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DF53">
      <w:pPr>
        <w:jc w:val="center"/>
        <w:rPr>
          <w:rFonts w:hint="default" w:ascii="Times New Roman" w:hAnsi="Times New Roman" w:eastAsia="宋体" w:cs="Times New Roman"/>
          <w:sz w:val="44"/>
          <w:szCs w:val="36"/>
        </w:rPr>
      </w:pPr>
      <w:r>
        <w:rPr>
          <w:rFonts w:hint="default" w:ascii="Times New Roman" w:hAnsi="Times New Roman" w:eastAsia="宋体" w:cs="Times New Roman"/>
          <w:sz w:val="44"/>
          <w:szCs w:val="36"/>
        </w:rPr>
        <w:t>询 价 表</w:t>
      </w:r>
    </w:p>
    <w:p w14:paraId="62BFEAD4">
      <w:pPr>
        <w:jc w:val="center"/>
        <w:rPr>
          <w:rFonts w:hint="default" w:ascii="Times New Roman" w:hAnsi="Times New Roman" w:eastAsia="宋体" w:cs="Times New Roman"/>
          <w:sz w:val="44"/>
          <w:szCs w:val="36"/>
        </w:rPr>
      </w:pPr>
    </w:p>
    <w:tbl>
      <w:tblPr>
        <w:tblStyle w:val="6"/>
        <w:tblW w:w="5467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838"/>
      </w:tblGrid>
      <w:tr w14:paraId="09B2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94" w:type="pct"/>
            <w:vAlign w:val="center"/>
          </w:tcPr>
          <w:p w14:paraId="4CB816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05" w:type="pct"/>
            <w:vAlign w:val="center"/>
          </w:tcPr>
          <w:p w14:paraId="3EDA37CE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2024年卫星遥感底图采购项目询价</w:t>
            </w:r>
          </w:p>
        </w:tc>
      </w:tr>
      <w:tr w14:paraId="608E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794" w:type="pct"/>
            <w:vAlign w:val="center"/>
          </w:tcPr>
          <w:p w14:paraId="17C7370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主要内容</w:t>
            </w:r>
          </w:p>
        </w:tc>
        <w:tc>
          <w:tcPr>
            <w:tcW w:w="4205" w:type="pct"/>
            <w:vAlign w:val="center"/>
          </w:tcPr>
          <w:p w14:paraId="2F9C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firstLine="56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提供温州市沿海卫星遥感底图，遥感影像预处理主要包括对原始影像进行融合、正射校正、调色、镶嵌等，最终生成数字正射影像（DOM），作为规划编制遥感底图。</w:t>
            </w:r>
          </w:p>
        </w:tc>
      </w:tr>
      <w:tr w14:paraId="7ECD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94" w:type="pct"/>
            <w:vAlign w:val="center"/>
          </w:tcPr>
          <w:p w14:paraId="58F8B0A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提交成果</w:t>
            </w:r>
          </w:p>
        </w:tc>
        <w:tc>
          <w:tcPr>
            <w:tcW w:w="4205" w:type="pct"/>
            <w:vAlign w:val="center"/>
          </w:tcPr>
          <w:p w14:paraId="1825FBBC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提供精度为2米以内的温州沿海遥感底图，并提供相关技术支撑。</w:t>
            </w:r>
            <w:bookmarkStart w:id="0" w:name="_GoBack"/>
            <w:bookmarkEnd w:id="0"/>
          </w:p>
        </w:tc>
      </w:tr>
      <w:tr w14:paraId="129C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94" w:type="pct"/>
            <w:vAlign w:val="center"/>
          </w:tcPr>
          <w:p w14:paraId="37AB293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项目期限</w:t>
            </w:r>
          </w:p>
        </w:tc>
        <w:tc>
          <w:tcPr>
            <w:tcW w:w="4205" w:type="pct"/>
            <w:vAlign w:val="center"/>
          </w:tcPr>
          <w:p w14:paraId="6F01A50D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月底前完成</w:t>
            </w:r>
          </w:p>
        </w:tc>
      </w:tr>
      <w:tr w14:paraId="7033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94" w:type="pct"/>
            <w:vAlign w:val="center"/>
          </w:tcPr>
          <w:p w14:paraId="7045976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4205" w:type="pct"/>
            <w:vAlign w:val="center"/>
          </w:tcPr>
          <w:p w14:paraId="37AD3D88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大写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）</w:t>
            </w:r>
          </w:p>
          <w:p w14:paraId="2528DCB1">
            <w:pPr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（报价包含项目实施、评审验收、税金、管理费等所有费用）</w:t>
            </w:r>
          </w:p>
        </w:tc>
      </w:tr>
    </w:tbl>
    <w:p w14:paraId="55C7C291">
      <w:pPr>
        <w:spacing w:beforeLines="50" w:afterLines="5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报价单位（盖章）：</w:t>
      </w:r>
    </w:p>
    <w:p w14:paraId="3C1FC2B3">
      <w:pPr>
        <w:spacing w:beforeLines="50" w:afterLines="5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联系人：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</w:t>
      </w:r>
    </w:p>
    <w:p w14:paraId="6F557495">
      <w:pPr>
        <w:spacing w:beforeLines="50" w:afterLines="5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</w:t>
      </w:r>
    </w:p>
    <w:p w14:paraId="239912EA">
      <w:pPr>
        <w:spacing w:beforeLines="50" w:afterLines="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报价时间：</w:t>
      </w:r>
    </w:p>
    <w:p w14:paraId="71AA062F"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ThhNGFmZTZlNmRjYzY5MjAzZTk2MTg3N2I4MjkifQ=="/>
  </w:docVars>
  <w:rsids>
    <w:rsidRoot w:val="00861495"/>
    <w:rsid w:val="00072612"/>
    <w:rsid w:val="00081DCD"/>
    <w:rsid w:val="00084DB2"/>
    <w:rsid w:val="00091812"/>
    <w:rsid w:val="001C7409"/>
    <w:rsid w:val="00214AD4"/>
    <w:rsid w:val="00294D09"/>
    <w:rsid w:val="003576DC"/>
    <w:rsid w:val="003A2044"/>
    <w:rsid w:val="003E4B78"/>
    <w:rsid w:val="003E5B26"/>
    <w:rsid w:val="00507F76"/>
    <w:rsid w:val="005330F5"/>
    <w:rsid w:val="00533C28"/>
    <w:rsid w:val="005E77B0"/>
    <w:rsid w:val="00600396"/>
    <w:rsid w:val="00640673"/>
    <w:rsid w:val="006E4329"/>
    <w:rsid w:val="0073205C"/>
    <w:rsid w:val="00741FCE"/>
    <w:rsid w:val="00744030"/>
    <w:rsid w:val="00792BE0"/>
    <w:rsid w:val="007A19E7"/>
    <w:rsid w:val="007E3D03"/>
    <w:rsid w:val="007F48DA"/>
    <w:rsid w:val="008240FA"/>
    <w:rsid w:val="00852044"/>
    <w:rsid w:val="00861495"/>
    <w:rsid w:val="00954D0D"/>
    <w:rsid w:val="00AA4997"/>
    <w:rsid w:val="00AC3797"/>
    <w:rsid w:val="00BF5D99"/>
    <w:rsid w:val="00CA19CB"/>
    <w:rsid w:val="00CA7112"/>
    <w:rsid w:val="00CF3D78"/>
    <w:rsid w:val="00D02C29"/>
    <w:rsid w:val="00D444E4"/>
    <w:rsid w:val="00D923C1"/>
    <w:rsid w:val="00DF171E"/>
    <w:rsid w:val="00E03C99"/>
    <w:rsid w:val="00E21411"/>
    <w:rsid w:val="00E661CC"/>
    <w:rsid w:val="00F341B6"/>
    <w:rsid w:val="00FD2F84"/>
    <w:rsid w:val="03546191"/>
    <w:rsid w:val="04041965"/>
    <w:rsid w:val="049A4077"/>
    <w:rsid w:val="078132CC"/>
    <w:rsid w:val="0A595E3B"/>
    <w:rsid w:val="0A7D7D7B"/>
    <w:rsid w:val="0A9357F1"/>
    <w:rsid w:val="0AC0235E"/>
    <w:rsid w:val="0B09160F"/>
    <w:rsid w:val="0C8F6628"/>
    <w:rsid w:val="117A7840"/>
    <w:rsid w:val="1299771C"/>
    <w:rsid w:val="14A23AEA"/>
    <w:rsid w:val="152534E9"/>
    <w:rsid w:val="199155F1"/>
    <w:rsid w:val="1A081C1C"/>
    <w:rsid w:val="1CF245F9"/>
    <w:rsid w:val="1D5C1A72"/>
    <w:rsid w:val="1DA17DCD"/>
    <w:rsid w:val="224F6049"/>
    <w:rsid w:val="237C52E3"/>
    <w:rsid w:val="24D40A88"/>
    <w:rsid w:val="2C6E1F0C"/>
    <w:rsid w:val="315C42DF"/>
    <w:rsid w:val="31A57A34"/>
    <w:rsid w:val="393A442F"/>
    <w:rsid w:val="3BB0325D"/>
    <w:rsid w:val="3E23240C"/>
    <w:rsid w:val="3F8A0269"/>
    <w:rsid w:val="42061A0C"/>
    <w:rsid w:val="43234C5C"/>
    <w:rsid w:val="43DB5537"/>
    <w:rsid w:val="4B054C48"/>
    <w:rsid w:val="4B702A09"/>
    <w:rsid w:val="4C1B0BC7"/>
    <w:rsid w:val="50834F8C"/>
    <w:rsid w:val="54A475A6"/>
    <w:rsid w:val="5F1A6ABC"/>
    <w:rsid w:val="60FA4DF7"/>
    <w:rsid w:val="6461518D"/>
    <w:rsid w:val="65D774B5"/>
    <w:rsid w:val="67C06012"/>
    <w:rsid w:val="6B3B2294"/>
    <w:rsid w:val="6BB40298"/>
    <w:rsid w:val="6DC76061"/>
    <w:rsid w:val="6E573888"/>
    <w:rsid w:val="6FF3138F"/>
    <w:rsid w:val="70E768F5"/>
    <w:rsid w:val="725B7826"/>
    <w:rsid w:val="74D61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290</Words>
  <Characters>349</Characters>
  <Lines>2</Lines>
  <Paragraphs>1</Paragraphs>
  <TotalTime>3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2020-06-07T08:13:00Z</dcterms:created>
  <dc:creator>吕永林</dc:creator>
  <cp:lastModifiedBy>WPS_1556419884</cp:lastModifiedBy>
  <cp:lastPrinted>2020-08-10T08:35:00Z</cp:lastPrinted>
  <dcterms:modified xsi:type="dcterms:W3CDTF">2025-04-01T02:02:05Z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3EBF00C9213C4174BA9FB7E447B71EAE_13</vt:lpwstr>
  </property>
  <property fmtid="{D5CDD505-2E9C-101B-9397-08002B2CF9AE}" pid="4" name="KSOTemplateDocerSaveRecord">
    <vt:lpwstr>eyJoZGlkIjoiZmM1MDUwNDFmZTQxMDI4MzFlYzYwNjZjYTAyMjFhZjgiLCJ1c2VySWQiOiI1Mzg4NTk4OTcifQ==</vt:lpwstr>
  </property>
</Properties>
</file>