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730FD">
      <w:pPr>
        <w:jc w:val="center"/>
        <w:rPr>
          <w:rStyle w:val="39"/>
          <w:rFonts w:eastAsia="方正小标宋简体"/>
          <w:bCs w:val="0"/>
          <w:color w:val="auto"/>
          <w:sz w:val="36"/>
          <w:szCs w:val="36"/>
        </w:rPr>
      </w:pPr>
      <w:r>
        <w:rPr>
          <w:rStyle w:val="39"/>
          <w:rFonts w:eastAsia="方正小标宋简体"/>
          <w:color w:val="auto"/>
          <w:sz w:val="36"/>
          <w:szCs w:val="36"/>
        </w:rPr>
        <w:t>浙江省科学技术奖公示信息表</w:t>
      </w:r>
    </w:p>
    <w:p w14:paraId="7932E0E1">
      <w:pPr>
        <w:spacing w:line="440" w:lineRule="exact"/>
        <w:rPr>
          <w:rFonts w:asciiTheme="minorEastAsia" w:hAnsiTheme="minorEastAsia" w:eastAsiaTheme="minorEastAsia"/>
          <w:sz w:val="24"/>
          <w:szCs w:val="22"/>
        </w:rPr>
      </w:pPr>
      <w:r>
        <w:rPr>
          <w:rFonts w:asciiTheme="minorEastAsia" w:hAnsiTheme="minorEastAsia" w:eastAsiaTheme="minorEastAsia"/>
          <w:sz w:val="24"/>
          <w:szCs w:val="22"/>
        </w:rPr>
        <w:t>提名奖项：科学技术进步奖</w:t>
      </w:r>
    </w:p>
    <w:tbl>
      <w:tblPr>
        <w:tblStyle w:val="23"/>
        <w:tblW w:w="9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115"/>
      </w:tblGrid>
      <w:tr w14:paraId="3297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4" w:type="dxa"/>
            <w:vAlign w:val="center"/>
          </w:tcPr>
          <w:p w14:paraId="6EBEFA74">
            <w:pPr>
              <w:jc w:val="center"/>
              <w:rPr>
                <w:rStyle w:val="39"/>
                <w:rFonts w:asciiTheme="minorEastAsia" w:hAnsiTheme="minorEastAsia" w:eastAsiaTheme="minorEastAsia"/>
                <w:b w:val="0"/>
                <w:color w:val="auto"/>
              </w:rPr>
            </w:pPr>
            <w:r>
              <w:rPr>
                <w:rStyle w:val="39"/>
                <w:rFonts w:asciiTheme="minorEastAsia" w:hAnsiTheme="minorEastAsia" w:eastAsiaTheme="minorEastAsia"/>
                <w:color w:val="auto"/>
              </w:rPr>
              <w:t>成果名称</w:t>
            </w:r>
          </w:p>
        </w:tc>
        <w:tc>
          <w:tcPr>
            <w:tcW w:w="8115" w:type="dxa"/>
            <w:vAlign w:val="center"/>
          </w:tcPr>
          <w:p w14:paraId="55F4179D">
            <w:pPr>
              <w:jc w:val="center"/>
              <w:rPr>
                <w:rStyle w:val="39"/>
                <w:rFonts w:asciiTheme="minorEastAsia" w:hAnsiTheme="minorEastAsia" w:eastAsiaTheme="minorEastAsia"/>
                <w:b w:val="0"/>
                <w:color w:val="auto"/>
              </w:rPr>
            </w:pPr>
            <w:r>
              <w:rPr>
                <w:rStyle w:val="39"/>
                <w:rFonts w:hint="eastAsia" w:asciiTheme="minorEastAsia" w:hAnsiTheme="minorEastAsia" w:eastAsiaTheme="minorEastAsia"/>
                <w:color w:val="auto"/>
              </w:rPr>
              <w:t>海水智能化设施养殖关键技术装备创制及应用</w:t>
            </w:r>
          </w:p>
        </w:tc>
      </w:tr>
      <w:tr w14:paraId="071F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44" w:type="dxa"/>
            <w:vAlign w:val="center"/>
          </w:tcPr>
          <w:p w14:paraId="224C75FE">
            <w:pPr>
              <w:jc w:val="center"/>
              <w:rPr>
                <w:rStyle w:val="39"/>
                <w:rFonts w:asciiTheme="minorEastAsia" w:hAnsiTheme="minorEastAsia" w:eastAsiaTheme="minorEastAsia"/>
                <w:b w:val="0"/>
                <w:color w:val="auto"/>
              </w:rPr>
            </w:pPr>
            <w:r>
              <w:rPr>
                <w:rStyle w:val="39"/>
                <w:rFonts w:asciiTheme="minorEastAsia" w:hAnsiTheme="minorEastAsia" w:eastAsiaTheme="minorEastAsia"/>
                <w:color w:val="auto"/>
              </w:rPr>
              <w:t>提名等级</w:t>
            </w:r>
          </w:p>
        </w:tc>
        <w:tc>
          <w:tcPr>
            <w:tcW w:w="8115" w:type="dxa"/>
            <w:vAlign w:val="center"/>
          </w:tcPr>
          <w:p w14:paraId="47DBEE7D">
            <w:pPr>
              <w:spacing w:line="440" w:lineRule="exact"/>
              <w:jc w:val="center"/>
              <w:rPr>
                <w:rStyle w:val="39"/>
                <w:rFonts w:asciiTheme="minorEastAsia" w:hAnsiTheme="minorEastAsia" w:eastAsiaTheme="minorEastAsia"/>
                <w:b w:val="0"/>
                <w:color w:val="auto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一等奖</w:t>
            </w:r>
          </w:p>
        </w:tc>
      </w:tr>
      <w:tr w14:paraId="5F3D8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4" w:type="dxa"/>
            <w:vAlign w:val="center"/>
          </w:tcPr>
          <w:p w14:paraId="33AE5CF2">
            <w:pPr>
              <w:spacing w:line="44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提名书</w:t>
            </w:r>
          </w:p>
          <w:p w14:paraId="4B848DC1">
            <w:pPr>
              <w:spacing w:line="44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相关内容</w:t>
            </w:r>
          </w:p>
        </w:tc>
        <w:tc>
          <w:tcPr>
            <w:tcW w:w="8115" w:type="dxa"/>
            <w:vAlign w:val="center"/>
          </w:tcPr>
          <w:p w14:paraId="14C077B5">
            <w:pPr>
              <w:spacing w:line="440" w:lineRule="exact"/>
              <w:jc w:val="left"/>
              <w:rPr>
                <w:rFonts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（1）主要知识产权和标准规范目录（附表1）</w:t>
            </w:r>
          </w:p>
          <w:p w14:paraId="1FB28B44">
            <w:pPr>
              <w:spacing w:line="440" w:lineRule="exact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（2）代表性论文专著目录（附表2）</w:t>
            </w:r>
          </w:p>
        </w:tc>
      </w:tr>
      <w:tr w14:paraId="3A8C2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 w14:paraId="026009CC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/>
                <w:bCs/>
                <w:sz w:val="24"/>
                <w:szCs w:val="24"/>
              </w:rPr>
              <w:t>主要完成人</w:t>
            </w:r>
          </w:p>
        </w:tc>
        <w:tc>
          <w:tcPr>
            <w:tcW w:w="8115" w:type="dxa"/>
            <w:tcBorders>
              <w:left w:val="single" w:color="auto" w:sz="4" w:space="0"/>
            </w:tcBorders>
            <w:vAlign w:val="center"/>
          </w:tcPr>
          <w:p w14:paraId="4747B73C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聂鹏程</w:t>
            </w:r>
            <w:r>
              <w:rPr>
                <w:rFonts w:ascii="宋体" w:hAnsi="宋体"/>
                <w:bCs/>
                <w:sz w:val="24"/>
                <w:szCs w:val="24"/>
              </w:rPr>
              <w:t>，排名1，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研究员，浙江大学</w:t>
            </w:r>
          </w:p>
          <w:p w14:paraId="43CA53EA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曾国权</w:t>
            </w:r>
            <w:r>
              <w:rPr>
                <w:rFonts w:ascii="宋体" w:hAnsi="宋体"/>
                <w:bCs/>
                <w:sz w:val="24"/>
                <w:szCs w:val="24"/>
              </w:rPr>
              <w:t>，排名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推广</w:t>
            </w:r>
            <w:r>
              <w:rPr>
                <w:rFonts w:ascii="宋体" w:hAnsi="宋体"/>
                <w:sz w:val="24"/>
                <w:szCs w:val="24"/>
              </w:rPr>
              <w:t>研究员</w:t>
            </w:r>
            <w:r>
              <w:rPr>
                <w:rFonts w:hint="eastAsia" w:ascii="宋体" w:hAnsi="宋体"/>
                <w:sz w:val="24"/>
                <w:szCs w:val="24"/>
              </w:rPr>
              <w:t>，浙江省海洋水产养殖研究所</w:t>
            </w:r>
          </w:p>
          <w:p w14:paraId="6C43318A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刘世晶</w:t>
            </w:r>
            <w:r>
              <w:rPr>
                <w:rFonts w:ascii="宋体" w:hAnsi="宋体"/>
                <w:bCs/>
                <w:sz w:val="24"/>
                <w:szCs w:val="24"/>
              </w:rPr>
              <w:t>，排名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副研究员，</w:t>
            </w:r>
            <w:r>
              <w:rPr>
                <w:rFonts w:hint="eastAsia" w:ascii="宋体" w:hAnsi="宋体"/>
                <w:sz w:val="24"/>
                <w:szCs w:val="24"/>
              </w:rPr>
              <w:t>中国水产科学研究院渔业机械仪器研究所</w:t>
            </w:r>
          </w:p>
          <w:p w14:paraId="7A128DFD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郭希山</w:t>
            </w:r>
            <w:r>
              <w:rPr>
                <w:rFonts w:ascii="宋体" w:hAnsi="宋体"/>
                <w:bCs/>
                <w:sz w:val="24"/>
                <w:szCs w:val="24"/>
              </w:rPr>
              <w:t>，排名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副教授，浙江大学</w:t>
            </w:r>
          </w:p>
          <w:p w14:paraId="67A117E2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陈  琛</w:t>
            </w:r>
            <w:r>
              <w:rPr>
                <w:rFonts w:hint="eastAsia" w:ascii="宋体" w:hAnsi="宋体"/>
                <w:sz w:val="24"/>
                <w:szCs w:val="24"/>
              </w:rPr>
              <w:t>，排名5，高级工程师，浙江省海洋水产养殖研究所</w:t>
            </w:r>
          </w:p>
          <w:p w14:paraId="1AEDB658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戚杰辉，排名6，工程师，新华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三技术有限公司</w:t>
            </w:r>
          </w:p>
          <w:p w14:paraId="4C15FFE3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於俊琦</w:t>
            </w:r>
            <w:r>
              <w:rPr>
                <w:rFonts w:ascii="宋体" w:hAnsi="宋体"/>
                <w:bCs/>
                <w:sz w:val="24"/>
                <w:szCs w:val="24"/>
              </w:rPr>
              <w:t>，排名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工程师，浙江省海洋水产养殖研究所</w:t>
            </w:r>
          </w:p>
          <w:p w14:paraId="600DA769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黄元明</w:t>
            </w:r>
            <w:r>
              <w:rPr>
                <w:rFonts w:ascii="宋体" w:hAnsi="宋体"/>
                <w:bCs/>
                <w:sz w:val="24"/>
                <w:szCs w:val="24"/>
              </w:rPr>
              <w:t>，排名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高级工程师，浙江宏野海产品有限公司</w:t>
            </w:r>
          </w:p>
          <w:p w14:paraId="6D7D44A6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王加新</w:t>
            </w:r>
            <w:r>
              <w:rPr>
                <w:rFonts w:ascii="宋体" w:hAnsi="宋体"/>
                <w:bCs/>
                <w:sz w:val="24"/>
                <w:szCs w:val="24"/>
              </w:rPr>
              <w:t>，排名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工程师，浙江东一海洋集团有限公司</w:t>
            </w:r>
          </w:p>
          <w:p w14:paraId="23C1A249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许忠斌</w:t>
            </w:r>
            <w:r>
              <w:rPr>
                <w:rFonts w:ascii="宋体" w:hAnsi="宋体"/>
                <w:bCs/>
                <w:sz w:val="24"/>
                <w:szCs w:val="24"/>
              </w:rPr>
              <w:t>，排名1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0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教授，</w:t>
            </w:r>
            <w:r>
              <w:rPr>
                <w:rFonts w:hint="eastAsia" w:ascii="宋体" w:hAnsi="宋体"/>
                <w:sz w:val="24"/>
                <w:szCs w:val="24"/>
              </w:rPr>
              <w:t>余姚市机器人研究中心</w:t>
            </w:r>
          </w:p>
          <w:p w14:paraId="5F69CEA2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夏庆华</w:t>
            </w:r>
            <w:r>
              <w:rPr>
                <w:rFonts w:ascii="宋体" w:hAnsi="宋体"/>
                <w:bCs/>
                <w:sz w:val="24"/>
                <w:szCs w:val="24"/>
              </w:rPr>
              <w:t>，排名1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教授，</w:t>
            </w:r>
            <w:r>
              <w:rPr>
                <w:rFonts w:hint="eastAsia" w:ascii="宋体" w:hAnsi="宋体"/>
                <w:sz w:val="24"/>
                <w:szCs w:val="24"/>
              </w:rPr>
              <w:t>余姚市机器人研究中心</w:t>
            </w:r>
          </w:p>
          <w:p w14:paraId="38297304">
            <w:pPr>
              <w:spacing w:line="440" w:lineRule="exac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钱  程</w:t>
            </w:r>
            <w:r>
              <w:rPr>
                <w:rFonts w:ascii="宋体" w:hAnsi="宋体"/>
                <w:bCs/>
                <w:sz w:val="24"/>
                <w:szCs w:val="24"/>
              </w:rPr>
              <w:t>，排名1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助理研究员，中国水产科学研究院渔业机械仪器研究所</w:t>
            </w:r>
          </w:p>
          <w:p w14:paraId="63E1BBCC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马建忠</w:t>
            </w:r>
            <w:r>
              <w:rPr>
                <w:rFonts w:ascii="宋体" w:hAnsi="宋体"/>
                <w:bCs/>
                <w:sz w:val="24"/>
                <w:szCs w:val="24"/>
              </w:rPr>
              <w:t>，排名1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  <w:r>
              <w:rPr>
                <w:rFonts w:ascii="宋体" w:hAnsi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工程师，浙江省海洋水产养殖研究所</w:t>
            </w:r>
          </w:p>
        </w:tc>
      </w:tr>
      <w:tr w14:paraId="1C746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 w14:paraId="19214B9D">
            <w:pPr>
              <w:spacing w:line="44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主要完成单位</w:t>
            </w:r>
          </w:p>
        </w:tc>
        <w:tc>
          <w:tcPr>
            <w:tcW w:w="8115" w:type="dxa"/>
            <w:tcBorders>
              <w:left w:val="single" w:color="auto" w:sz="4" w:space="0"/>
            </w:tcBorders>
            <w:vAlign w:val="center"/>
          </w:tcPr>
          <w:p w14:paraId="2BEBFC86">
            <w:pPr>
              <w:spacing w:line="44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1. 浙江大学2. 浙江省海洋水产养殖研究所3. 中国水产科学研究院渔业机械仪器研究所4. 新华三技术有限公司5. 浙江宏野海产品有限公司6. 浙江东一海洋集团有限公司7. 余姚市机器人研究中心</w:t>
            </w:r>
          </w:p>
        </w:tc>
      </w:tr>
      <w:tr w14:paraId="16C21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4" w:type="dxa"/>
            <w:vAlign w:val="center"/>
          </w:tcPr>
          <w:p w14:paraId="7272A1F1">
            <w:pPr>
              <w:jc w:val="center"/>
              <w:rPr>
                <w:rStyle w:val="39"/>
                <w:rFonts w:ascii="宋体" w:hAnsi="宋体"/>
                <w:b w:val="0"/>
                <w:color w:val="auto"/>
              </w:rPr>
            </w:pPr>
            <w:r>
              <w:rPr>
                <w:rStyle w:val="39"/>
                <w:rFonts w:ascii="宋体" w:hAnsi="宋体"/>
                <w:color w:val="auto"/>
              </w:rPr>
              <w:t>提名单位</w:t>
            </w:r>
          </w:p>
        </w:tc>
        <w:tc>
          <w:tcPr>
            <w:tcW w:w="8115" w:type="dxa"/>
            <w:vAlign w:val="center"/>
          </w:tcPr>
          <w:p w14:paraId="5290B70E">
            <w:pPr>
              <w:jc w:val="center"/>
              <w:rPr>
                <w:rStyle w:val="39"/>
                <w:rFonts w:ascii="宋体" w:hAnsi="宋体"/>
                <w:b w:val="0"/>
              </w:rPr>
            </w:pPr>
            <w:r>
              <w:rPr>
                <w:rStyle w:val="39"/>
                <w:rFonts w:hint="eastAsia" w:ascii="宋体" w:hAnsi="宋体"/>
                <w:color w:val="auto"/>
              </w:rPr>
              <w:t>浙江大学</w:t>
            </w:r>
          </w:p>
        </w:tc>
      </w:tr>
      <w:tr w14:paraId="6E8C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44" w:type="dxa"/>
            <w:vAlign w:val="center"/>
          </w:tcPr>
          <w:p w14:paraId="448C725B">
            <w:pPr>
              <w:jc w:val="center"/>
              <w:rPr>
                <w:rStyle w:val="39"/>
                <w:rFonts w:asciiTheme="minorEastAsia" w:hAnsiTheme="minorEastAsia" w:eastAsiaTheme="minorEastAsia"/>
                <w:b w:val="0"/>
                <w:color w:val="auto"/>
              </w:rPr>
            </w:pPr>
            <w:r>
              <w:rPr>
                <w:rStyle w:val="39"/>
                <w:rFonts w:asciiTheme="minorEastAsia" w:hAnsiTheme="minorEastAsia" w:eastAsiaTheme="minorEastAsia"/>
                <w:color w:val="auto"/>
              </w:rPr>
              <w:t>提名意见</w:t>
            </w:r>
          </w:p>
        </w:tc>
        <w:tc>
          <w:tcPr>
            <w:tcW w:w="8115" w:type="dxa"/>
            <w:vAlign w:val="center"/>
          </w:tcPr>
          <w:p w14:paraId="2F838748"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海水设施化养殖的智能化程度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直接决定养殖效益和抗风险能力，但我国核心技术装备受制于国外，制约了海水设施养殖领域的发展。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该成果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突破了海水设施养殖核心水质传感器、水下观测与智能调控装备创制，水生物行为学监测与智能识别、精准投喂及疾病预警等核心关键智能化技术，取得了显著的经济与生态效益。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我单位认真审阅了该项目提名书及附件材料，确认全部材料真实有效，相关栏目均符合浙江省科学技术奖励要求。同意提名。</w:t>
            </w:r>
          </w:p>
          <w:p w14:paraId="061D5E5C">
            <w:pPr>
              <w:ind w:firstLine="480" w:firstLineChars="200"/>
              <w:contextualSpacing/>
              <w:rPr>
                <w:rStyle w:val="39"/>
                <w:b w:val="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提名该成果为省科学技术进步奖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  <w:u w:val="single"/>
              </w:rPr>
              <w:t xml:space="preserve"> 一 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等奖。</w:t>
            </w:r>
          </w:p>
        </w:tc>
      </w:tr>
    </w:tbl>
    <w:p w14:paraId="5BDF3407"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E99F8"/>
    <w:multiLevelType w:val="multilevel"/>
    <w:tmpl w:val="A29E99F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2．"/>
      <w:lvlJc w:val="left"/>
      <w:pPr>
        <w:tabs>
          <w:tab w:val="left" w:pos="420"/>
        </w:tabs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lowerLetter"/>
      <w:pStyle w:val="6"/>
      <w:suff w:val="nothing"/>
      <w:lvlText w:val="%3."/>
      <w:lvlJc w:val="left"/>
      <w:pPr>
        <w:tabs>
          <w:tab w:val="left" w:pos="0"/>
        </w:tabs>
        <w:ind w:left="0" w:firstLine="647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2F271AD9"/>
    <w:multiLevelType w:val="multilevel"/>
    <w:tmpl w:val="2F271AD9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abstractNum w:abstractNumId="2">
    <w:nsid w:val="5624D705"/>
    <w:multiLevelType w:val="multilevel"/>
    <w:tmpl w:val="5624D705"/>
    <w:lvl w:ilvl="0" w:tentative="0">
      <w:start w:val="3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2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7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8"/>
      <w:suff w:val="space"/>
      <w:lvlText w:val="（%5）"/>
      <w:lvlJc w:val="left"/>
      <w:pPr>
        <w:ind w:left="0" w:firstLine="40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5CC4"/>
    <w:rsid w:val="00016D8E"/>
    <w:rsid w:val="000B6A92"/>
    <w:rsid w:val="001A029C"/>
    <w:rsid w:val="001B42EC"/>
    <w:rsid w:val="002867F1"/>
    <w:rsid w:val="002B5A3A"/>
    <w:rsid w:val="00461C4B"/>
    <w:rsid w:val="004D11A2"/>
    <w:rsid w:val="00592430"/>
    <w:rsid w:val="0069744B"/>
    <w:rsid w:val="00A57A3C"/>
    <w:rsid w:val="00A7279F"/>
    <w:rsid w:val="00CE2CAD"/>
    <w:rsid w:val="00D87041"/>
    <w:rsid w:val="00E10BAE"/>
    <w:rsid w:val="00E115B5"/>
    <w:rsid w:val="00E854E9"/>
    <w:rsid w:val="00F805C3"/>
    <w:rsid w:val="00FB1EE5"/>
    <w:rsid w:val="013921C4"/>
    <w:rsid w:val="01546DB9"/>
    <w:rsid w:val="01566DE4"/>
    <w:rsid w:val="0167671E"/>
    <w:rsid w:val="01686116"/>
    <w:rsid w:val="01786E1A"/>
    <w:rsid w:val="01A17AA8"/>
    <w:rsid w:val="01CD7566"/>
    <w:rsid w:val="01D17056"/>
    <w:rsid w:val="01F76791"/>
    <w:rsid w:val="02495FF5"/>
    <w:rsid w:val="02604429"/>
    <w:rsid w:val="029F63BC"/>
    <w:rsid w:val="02A0459D"/>
    <w:rsid w:val="02AE24A4"/>
    <w:rsid w:val="02BD1E6F"/>
    <w:rsid w:val="02DB6D23"/>
    <w:rsid w:val="03084CFA"/>
    <w:rsid w:val="030D299E"/>
    <w:rsid w:val="032B053F"/>
    <w:rsid w:val="03375917"/>
    <w:rsid w:val="037F61CF"/>
    <w:rsid w:val="03913766"/>
    <w:rsid w:val="03D526B3"/>
    <w:rsid w:val="03E5474B"/>
    <w:rsid w:val="03E97565"/>
    <w:rsid w:val="03FD6699"/>
    <w:rsid w:val="042606A4"/>
    <w:rsid w:val="046D5A26"/>
    <w:rsid w:val="04BC7F5E"/>
    <w:rsid w:val="04BF2C00"/>
    <w:rsid w:val="05110B64"/>
    <w:rsid w:val="051756C8"/>
    <w:rsid w:val="051931EE"/>
    <w:rsid w:val="05221E49"/>
    <w:rsid w:val="052F404B"/>
    <w:rsid w:val="054B365B"/>
    <w:rsid w:val="055830D2"/>
    <w:rsid w:val="05610E93"/>
    <w:rsid w:val="05786FD9"/>
    <w:rsid w:val="057905AA"/>
    <w:rsid w:val="05AB22AE"/>
    <w:rsid w:val="05BD667A"/>
    <w:rsid w:val="05C273C0"/>
    <w:rsid w:val="06081C3C"/>
    <w:rsid w:val="062E52D7"/>
    <w:rsid w:val="065E61DF"/>
    <w:rsid w:val="06600081"/>
    <w:rsid w:val="06664C2F"/>
    <w:rsid w:val="06766E75"/>
    <w:rsid w:val="06BD2A97"/>
    <w:rsid w:val="06DF0467"/>
    <w:rsid w:val="06EF54CF"/>
    <w:rsid w:val="078523E2"/>
    <w:rsid w:val="07913C76"/>
    <w:rsid w:val="07F5179D"/>
    <w:rsid w:val="086723F6"/>
    <w:rsid w:val="08AD6730"/>
    <w:rsid w:val="08B4646F"/>
    <w:rsid w:val="08BC255D"/>
    <w:rsid w:val="08BF52C4"/>
    <w:rsid w:val="08CD7E7F"/>
    <w:rsid w:val="08E14130"/>
    <w:rsid w:val="08FF26FB"/>
    <w:rsid w:val="090824D4"/>
    <w:rsid w:val="09721F8E"/>
    <w:rsid w:val="09775266"/>
    <w:rsid w:val="0989199B"/>
    <w:rsid w:val="09E216CB"/>
    <w:rsid w:val="09E92ED1"/>
    <w:rsid w:val="09F345F9"/>
    <w:rsid w:val="0A00497C"/>
    <w:rsid w:val="0A635A22"/>
    <w:rsid w:val="0A7D36C7"/>
    <w:rsid w:val="0A943317"/>
    <w:rsid w:val="0B13670D"/>
    <w:rsid w:val="0B1F2CD0"/>
    <w:rsid w:val="0B1F7046"/>
    <w:rsid w:val="0B2A6AFF"/>
    <w:rsid w:val="0B464FE7"/>
    <w:rsid w:val="0B6E4B46"/>
    <w:rsid w:val="0B966FE6"/>
    <w:rsid w:val="0B9A2898"/>
    <w:rsid w:val="0B9B3612"/>
    <w:rsid w:val="0BA948BC"/>
    <w:rsid w:val="0BE86BAF"/>
    <w:rsid w:val="0C3F0E27"/>
    <w:rsid w:val="0C42764D"/>
    <w:rsid w:val="0C4341EE"/>
    <w:rsid w:val="0C5D03D7"/>
    <w:rsid w:val="0C6E5B6D"/>
    <w:rsid w:val="0C7D6F32"/>
    <w:rsid w:val="0C92598F"/>
    <w:rsid w:val="0CB6501F"/>
    <w:rsid w:val="0CD02D66"/>
    <w:rsid w:val="0D0B39F3"/>
    <w:rsid w:val="0D0C0CD0"/>
    <w:rsid w:val="0D201939"/>
    <w:rsid w:val="0D660F9A"/>
    <w:rsid w:val="0D6F5479"/>
    <w:rsid w:val="0D7F60CB"/>
    <w:rsid w:val="0DAD7071"/>
    <w:rsid w:val="0DD6037A"/>
    <w:rsid w:val="0E1E67C4"/>
    <w:rsid w:val="0E2579C3"/>
    <w:rsid w:val="0E383AA8"/>
    <w:rsid w:val="0E601824"/>
    <w:rsid w:val="0E654555"/>
    <w:rsid w:val="0E9438E5"/>
    <w:rsid w:val="0EBD1AA9"/>
    <w:rsid w:val="0ED70ED7"/>
    <w:rsid w:val="0EE20AF5"/>
    <w:rsid w:val="0F086F5F"/>
    <w:rsid w:val="0F270F2B"/>
    <w:rsid w:val="0F43355D"/>
    <w:rsid w:val="0F4B4599"/>
    <w:rsid w:val="0F8327D4"/>
    <w:rsid w:val="0FCD5197"/>
    <w:rsid w:val="0FED152D"/>
    <w:rsid w:val="0FF7237E"/>
    <w:rsid w:val="10315032"/>
    <w:rsid w:val="105D08E7"/>
    <w:rsid w:val="106A1358"/>
    <w:rsid w:val="108A67F4"/>
    <w:rsid w:val="10A235DA"/>
    <w:rsid w:val="10B72159"/>
    <w:rsid w:val="10C559FD"/>
    <w:rsid w:val="10D32C2D"/>
    <w:rsid w:val="10E9120A"/>
    <w:rsid w:val="11023F72"/>
    <w:rsid w:val="11196591"/>
    <w:rsid w:val="112A7A36"/>
    <w:rsid w:val="114E14F4"/>
    <w:rsid w:val="11840328"/>
    <w:rsid w:val="11917EEC"/>
    <w:rsid w:val="119F0E2C"/>
    <w:rsid w:val="11E44B84"/>
    <w:rsid w:val="11FF05F4"/>
    <w:rsid w:val="120E7E53"/>
    <w:rsid w:val="12444943"/>
    <w:rsid w:val="124C2311"/>
    <w:rsid w:val="126D2B1C"/>
    <w:rsid w:val="126F51ED"/>
    <w:rsid w:val="12D81CC1"/>
    <w:rsid w:val="130762C7"/>
    <w:rsid w:val="136B239A"/>
    <w:rsid w:val="13A35C52"/>
    <w:rsid w:val="13C622FA"/>
    <w:rsid w:val="13F45F4F"/>
    <w:rsid w:val="1443152D"/>
    <w:rsid w:val="144C282F"/>
    <w:rsid w:val="14547F6F"/>
    <w:rsid w:val="14722AA1"/>
    <w:rsid w:val="14935D9C"/>
    <w:rsid w:val="14D964F6"/>
    <w:rsid w:val="1515416A"/>
    <w:rsid w:val="152378BB"/>
    <w:rsid w:val="155E69FB"/>
    <w:rsid w:val="15640A43"/>
    <w:rsid w:val="16512A6F"/>
    <w:rsid w:val="165322D8"/>
    <w:rsid w:val="16947A21"/>
    <w:rsid w:val="16980722"/>
    <w:rsid w:val="169A7F07"/>
    <w:rsid w:val="16A11153"/>
    <w:rsid w:val="16A80BA9"/>
    <w:rsid w:val="16BA514B"/>
    <w:rsid w:val="16CC28AA"/>
    <w:rsid w:val="16D06420"/>
    <w:rsid w:val="16E60821"/>
    <w:rsid w:val="171B1048"/>
    <w:rsid w:val="171D182F"/>
    <w:rsid w:val="17371525"/>
    <w:rsid w:val="177C0994"/>
    <w:rsid w:val="17B70521"/>
    <w:rsid w:val="17D905BB"/>
    <w:rsid w:val="18413B56"/>
    <w:rsid w:val="189C7B25"/>
    <w:rsid w:val="18C31EFF"/>
    <w:rsid w:val="18FE7D2C"/>
    <w:rsid w:val="19363E79"/>
    <w:rsid w:val="193E1C7A"/>
    <w:rsid w:val="194A350E"/>
    <w:rsid w:val="19603A01"/>
    <w:rsid w:val="198556BC"/>
    <w:rsid w:val="198E26A2"/>
    <w:rsid w:val="19947658"/>
    <w:rsid w:val="19D630F2"/>
    <w:rsid w:val="19E27BFB"/>
    <w:rsid w:val="1A397AC0"/>
    <w:rsid w:val="1A6F3939"/>
    <w:rsid w:val="1A830C8C"/>
    <w:rsid w:val="1A844DBB"/>
    <w:rsid w:val="1A9D5888"/>
    <w:rsid w:val="1AC47300"/>
    <w:rsid w:val="1B101B75"/>
    <w:rsid w:val="1B1D0E8B"/>
    <w:rsid w:val="1B330F1F"/>
    <w:rsid w:val="1B335C42"/>
    <w:rsid w:val="1B4D585E"/>
    <w:rsid w:val="1BB215EE"/>
    <w:rsid w:val="1BCC4823"/>
    <w:rsid w:val="1BCF456A"/>
    <w:rsid w:val="1BD11951"/>
    <w:rsid w:val="1BE5535F"/>
    <w:rsid w:val="1C0155CC"/>
    <w:rsid w:val="1C1B3898"/>
    <w:rsid w:val="1C435312"/>
    <w:rsid w:val="1C5E7BEB"/>
    <w:rsid w:val="1C7B3E20"/>
    <w:rsid w:val="1CC03ABA"/>
    <w:rsid w:val="1CD051A0"/>
    <w:rsid w:val="1CD10987"/>
    <w:rsid w:val="1CE974F2"/>
    <w:rsid w:val="1D2A1536"/>
    <w:rsid w:val="1D5B092B"/>
    <w:rsid w:val="1D9D26EC"/>
    <w:rsid w:val="1E015448"/>
    <w:rsid w:val="1E467139"/>
    <w:rsid w:val="1EB33EEA"/>
    <w:rsid w:val="1EE61241"/>
    <w:rsid w:val="1F4D299D"/>
    <w:rsid w:val="1F5C54D9"/>
    <w:rsid w:val="1F6D0E66"/>
    <w:rsid w:val="1F9338F7"/>
    <w:rsid w:val="1F9E2430"/>
    <w:rsid w:val="1FB35721"/>
    <w:rsid w:val="202F056E"/>
    <w:rsid w:val="203D2AC8"/>
    <w:rsid w:val="204752C1"/>
    <w:rsid w:val="20764239"/>
    <w:rsid w:val="208831E1"/>
    <w:rsid w:val="20917462"/>
    <w:rsid w:val="20B34CB4"/>
    <w:rsid w:val="20D459D6"/>
    <w:rsid w:val="20F37C9C"/>
    <w:rsid w:val="20FC48EC"/>
    <w:rsid w:val="213E2E90"/>
    <w:rsid w:val="214964AC"/>
    <w:rsid w:val="21FF4E7F"/>
    <w:rsid w:val="222F7A24"/>
    <w:rsid w:val="22941CAE"/>
    <w:rsid w:val="229E7788"/>
    <w:rsid w:val="22A10EE4"/>
    <w:rsid w:val="22C208B8"/>
    <w:rsid w:val="22D0054C"/>
    <w:rsid w:val="22FA03F1"/>
    <w:rsid w:val="230A5908"/>
    <w:rsid w:val="232743F8"/>
    <w:rsid w:val="2339079C"/>
    <w:rsid w:val="23404F66"/>
    <w:rsid w:val="236C6787"/>
    <w:rsid w:val="23AB0993"/>
    <w:rsid w:val="23ED5788"/>
    <w:rsid w:val="241C63FF"/>
    <w:rsid w:val="242A0046"/>
    <w:rsid w:val="242D1CE9"/>
    <w:rsid w:val="243A546D"/>
    <w:rsid w:val="247753E3"/>
    <w:rsid w:val="249B6DD0"/>
    <w:rsid w:val="24A23356"/>
    <w:rsid w:val="24A42F5A"/>
    <w:rsid w:val="24A662DB"/>
    <w:rsid w:val="24F077D3"/>
    <w:rsid w:val="25203CCD"/>
    <w:rsid w:val="25310840"/>
    <w:rsid w:val="253A4D8F"/>
    <w:rsid w:val="254621B4"/>
    <w:rsid w:val="255527CF"/>
    <w:rsid w:val="257D488D"/>
    <w:rsid w:val="25A03144"/>
    <w:rsid w:val="25A30749"/>
    <w:rsid w:val="25A77F4A"/>
    <w:rsid w:val="25B86135"/>
    <w:rsid w:val="25BF0871"/>
    <w:rsid w:val="25CD3AAE"/>
    <w:rsid w:val="25DC0129"/>
    <w:rsid w:val="25FD1815"/>
    <w:rsid w:val="26051DBC"/>
    <w:rsid w:val="26256EA1"/>
    <w:rsid w:val="266A6A94"/>
    <w:rsid w:val="26DC5ACE"/>
    <w:rsid w:val="26E85164"/>
    <w:rsid w:val="272A6FE5"/>
    <w:rsid w:val="275F0ADD"/>
    <w:rsid w:val="27AA16B5"/>
    <w:rsid w:val="27B455E2"/>
    <w:rsid w:val="27BC2CE4"/>
    <w:rsid w:val="283230BC"/>
    <w:rsid w:val="28472674"/>
    <w:rsid w:val="284D24AC"/>
    <w:rsid w:val="28727EF5"/>
    <w:rsid w:val="29015BC3"/>
    <w:rsid w:val="295B00BE"/>
    <w:rsid w:val="295D108C"/>
    <w:rsid w:val="29917928"/>
    <w:rsid w:val="29BB550F"/>
    <w:rsid w:val="29BC046F"/>
    <w:rsid w:val="29CE644B"/>
    <w:rsid w:val="29E128DE"/>
    <w:rsid w:val="2A136595"/>
    <w:rsid w:val="2A6F61DE"/>
    <w:rsid w:val="2A8E3CE0"/>
    <w:rsid w:val="2A956FB2"/>
    <w:rsid w:val="2AAF3998"/>
    <w:rsid w:val="2ABA0028"/>
    <w:rsid w:val="2ACD470D"/>
    <w:rsid w:val="2B7D4537"/>
    <w:rsid w:val="2BFE6EEA"/>
    <w:rsid w:val="2C4507BB"/>
    <w:rsid w:val="2C526E44"/>
    <w:rsid w:val="2C6C1603"/>
    <w:rsid w:val="2C6F7E4D"/>
    <w:rsid w:val="2C701D21"/>
    <w:rsid w:val="2C7057E9"/>
    <w:rsid w:val="2C7B6777"/>
    <w:rsid w:val="2C9E6E32"/>
    <w:rsid w:val="2CBA03AB"/>
    <w:rsid w:val="2D2325AC"/>
    <w:rsid w:val="2D944DA0"/>
    <w:rsid w:val="2DA615E9"/>
    <w:rsid w:val="2DD0541C"/>
    <w:rsid w:val="2DD44186"/>
    <w:rsid w:val="2DE22516"/>
    <w:rsid w:val="2DF92ABE"/>
    <w:rsid w:val="2E0F3880"/>
    <w:rsid w:val="2E3C24D3"/>
    <w:rsid w:val="2E683FB0"/>
    <w:rsid w:val="2E837CCD"/>
    <w:rsid w:val="2EC91E34"/>
    <w:rsid w:val="2F371186"/>
    <w:rsid w:val="2F42716F"/>
    <w:rsid w:val="2FC07A03"/>
    <w:rsid w:val="2FC324F5"/>
    <w:rsid w:val="2FD70911"/>
    <w:rsid w:val="2FE87EC3"/>
    <w:rsid w:val="300761B5"/>
    <w:rsid w:val="301B3A57"/>
    <w:rsid w:val="301B57BD"/>
    <w:rsid w:val="30226B4B"/>
    <w:rsid w:val="303F3526"/>
    <w:rsid w:val="304D58DF"/>
    <w:rsid w:val="30704D56"/>
    <w:rsid w:val="307857A2"/>
    <w:rsid w:val="308435E4"/>
    <w:rsid w:val="308859F1"/>
    <w:rsid w:val="30A56DDE"/>
    <w:rsid w:val="30D675AD"/>
    <w:rsid w:val="31384ABE"/>
    <w:rsid w:val="31454869"/>
    <w:rsid w:val="315A57EF"/>
    <w:rsid w:val="319040AF"/>
    <w:rsid w:val="31AF22EF"/>
    <w:rsid w:val="31ED4F37"/>
    <w:rsid w:val="31F300F5"/>
    <w:rsid w:val="31F56357"/>
    <w:rsid w:val="31FC29EE"/>
    <w:rsid w:val="321E5346"/>
    <w:rsid w:val="32374609"/>
    <w:rsid w:val="32AD7029"/>
    <w:rsid w:val="32B5790C"/>
    <w:rsid w:val="32CA5FB4"/>
    <w:rsid w:val="32D15669"/>
    <w:rsid w:val="32E50E4A"/>
    <w:rsid w:val="330C43F0"/>
    <w:rsid w:val="331F7949"/>
    <w:rsid w:val="337A2DF5"/>
    <w:rsid w:val="33835F12"/>
    <w:rsid w:val="33877982"/>
    <w:rsid w:val="339B5E39"/>
    <w:rsid w:val="33B73A4E"/>
    <w:rsid w:val="33F80B23"/>
    <w:rsid w:val="340D7AFF"/>
    <w:rsid w:val="34203812"/>
    <w:rsid w:val="34531177"/>
    <w:rsid w:val="34ED5335"/>
    <w:rsid w:val="350F0F1C"/>
    <w:rsid w:val="35156C7E"/>
    <w:rsid w:val="35521C81"/>
    <w:rsid w:val="359255C0"/>
    <w:rsid w:val="35D3767F"/>
    <w:rsid w:val="35D60018"/>
    <w:rsid w:val="35E24EE6"/>
    <w:rsid w:val="35ED6435"/>
    <w:rsid w:val="35F67EE2"/>
    <w:rsid w:val="35FD3123"/>
    <w:rsid w:val="36063A32"/>
    <w:rsid w:val="360E28A4"/>
    <w:rsid w:val="36261281"/>
    <w:rsid w:val="365F7944"/>
    <w:rsid w:val="36703D6C"/>
    <w:rsid w:val="36844301"/>
    <w:rsid w:val="36863F80"/>
    <w:rsid w:val="368E6F06"/>
    <w:rsid w:val="36971CBD"/>
    <w:rsid w:val="36A93908"/>
    <w:rsid w:val="3702049D"/>
    <w:rsid w:val="370A0C14"/>
    <w:rsid w:val="37684B3E"/>
    <w:rsid w:val="37844C73"/>
    <w:rsid w:val="378E7350"/>
    <w:rsid w:val="37B247C4"/>
    <w:rsid w:val="37B449F3"/>
    <w:rsid w:val="37C30F4A"/>
    <w:rsid w:val="38216298"/>
    <w:rsid w:val="383E48EE"/>
    <w:rsid w:val="38845CFA"/>
    <w:rsid w:val="388D7EA2"/>
    <w:rsid w:val="389804EC"/>
    <w:rsid w:val="38B7004D"/>
    <w:rsid w:val="39021552"/>
    <w:rsid w:val="39487007"/>
    <w:rsid w:val="399A59A4"/>
    <w:rsid w:val="39B863C1"/>
    <w:rsid w:val="39EC217A"/>
    <w:rsid w:val="3A4F7CC5"/>
    <w:rsid w:val="3A50783A"/>
    <w:rsid w:val="3A5C4F47"/>
    <w:rsid w:val="3A6E4BA0"/>
    <w:rsid w:val="3A7B3F01"/>
    <w:rsid w:val="3ADD428D"/>
    <w:rsid w:val="3ADD4E00"/>
    <w:rsid w:val="3B2134DE"/>
    <w:rsid w:val="3B457B92"/>
    <w:rsid w:val="3B5023D2"/>
    <w:rsid w:val="3B5879B5"/>
    <w:rsid w:val="3B5C0464"/>
    <w:rsid w:val="3B911029"/>
    <w:rsid w:val="3BA0301A"/>
    <w:rsid w:val="3BD356EB"/>
    <w:rsid w:val="3BD451DB"/>
    <w:rsid w:val="3C123F18"/>
    <w:rsid w:val="3C14476A"/>
    <w:rsid w:val="3C550E87"/>
    <w:rsid w:val="3C677638"/>
    <w:rsid w:val="3CE51E38"/>
    <w:rsid w:val="3CEE3985"/>
    <w:rsid w:val="3D0957D0"/>
    <w:rsid w:val="3D103202"/>
    <w:rsid w:val="3D2F43EF"/>
    <w:rsid w:val="3D3B2EB9"/>
    <w:rsid w:val="3D502363"/>
    <w:rsid w:val="3DA842A3"/>
    <w:rsid w:val="3DA86193"/>
    <w:rsid w:val="3DB4237C"/>
    <w:rsid w:val="3DC605D8"/>
    <w:rsid w:val="3DE06791"/>
    <w:rsid w:val="3DF65A15"/>
    <w:rsid w:val="3E012549"/>
    <w:rsid w:val="3E0B6104"/>
    <w:rsid w:val="3E0F3A5D"/>
    <w:rsid w:val="3E18216E"/>
    <w:rsid w:val="3E241DF6"/>
    <w:rsid w:val="3E4205EB"/>
    <w:rsid w:val="3E4A31A5"/>
    <w:rsid w:val="3E9C347A"/>
    <w:rsid w:val="3EB327B3"/>
    <w:rsid w:val="3EFA222A"/>
    <w:rsid w:val="3F4F4696"/>
    <w:rsid w:val="3F6055D9"/>
    <w:rsid w:val="3F620D12"/>
    <w:rsid w:val="3F684564"/>
    <w:rsid w:val="3FA34861"/>
    <w:rsid w:val="3FB1448E"/>
    <w:rsid w:val="3FF36917"/>
    <w:rsid w:val="400D1324"/>
    <w:rsid w:val="4054083F"/>
    <w:rsid w:val="408803E4"/>
    <w:rsid w:val="40985685"/>
    <w:rsid w:val="40D709ED"/>
    <w:rsid w:val="411420B3"/>
    <w:rsid w:val="414A520D"/>
    <w:rsid w:val="415F764C"/>
    <w:rsid w:val="41754D1F"/>
    <w:rsid w:val="4184354B"/>
    <w:rsid w:val="41B36150"/>
    <w:rsid w:val="41C35172"/>
    <w:rsid w:val="41DB2819"/>
    <w:rsid w:val="41E34556"/>
    <w:rsid w:val="41E7696B"/>
    <w:rsid w:val="42011078"/>
    <w:rsid w:val="420606CE"/>
    <w:rsid w:val="423746D8"/>
    <w:rsid w:val="42457A8D"/>
    <w:rsid w:val="4251506E"/>
    <w:rsid w:val="42766D75"/>
    <w:rsid w:val="42786A9F"/>
    <w:rsid w:val="42A1447A"/>
    <w:rsid w:val="42B24D12"/>
    <w:rsid w:val="42C96C1E"/>
    <w:rsid w:val="43342E9F"/>
    <w:rsid w:val="434F6F34"/>
    <w:rsid w:val="43755CC4"/>
    <w:rsid w:val="437A3E83"/>
    <w:rsid w:val="438532B7"/>
    <w:rsid w:val="43A011CF"/>
    <w:rsid w:val="43A463CF"/>
    <w:rsid w:val="43B03E7E"/>
    <w:rsid w:val="43B45ECA"/>
    <w:rsid w:val="43BB60C1"/>
    <w:rsid w:val="43C63698"/>
    <w:rsid w:val="43D7763C"/>
    <w:rsid w:val="44385147"/>
    <w:rsid w:val="44432F43"/>
    <w:rsid w:val="44494BF8"/>
    <w:rsid w:val="444B7E27"/>
    <w:rsid w:val="445F3A72"/>
    <w:rsid w:val="446808F0"/>
    <w:rsid w:val="44834057"/>
    <w:rsid w:val="448E25A9"/>
    <w:rsid w:val="4490400C"/>
    <w:rsid w:val="449A0F4E"/>
    <w:rsid w:val="44D7504D"/>
    <w:rsid w:val="44D75FCB"/>
    <w:rsid w:val="44F22B38"/>
    <w:rsid w:val="451705A2"/>
    <w:rsid w:val="45286D33"/>
    <w:rsid w:val="45A53FFA"/>
    <w:rsid w:val="45AD2F03"/>
    <w:rsid w:val="45BF04E2"/>
    <w:rsid w:val="45C30031"/>
    <w:rsid w:val="45C74487"/>
    <w:rsid w:val="45E723BF"/>
    <w:rsid w:val="45F24437"/>
    <w:rsid w:val="46647A66"/>
    <w:rsid w:val="469F7453"/>
    <w:rsid w:val="46A156F6"/>
    <w:rsid w:val="470D3C59"/>
    <w:rsid w:val="47246F9A"/>
    <w:rsid w:val="47407872"/>
    <w:rsid w:val="475A5F5D"/>
    <w:rsid w:val="479A1A05"/>
    <w:rsid w:val="47A54DB1"/>
    <w:rsid w:val="47F80B43"/>
    <w:rsid w:val="47FD13AC"/>
    <w:rsid w:val="4800317F"/>
    <w:rsid w:val="480B6841"/>
    <w:rsid w:val="48222CE1"/>
    <w:rsid w:val="482912BC"/>
    <w:rsid w:val="48467750"/>
    <w:rsid w:val="487C42CB"/>
    <w:rsid w:val="48C0609F"/>
    <w:rsid w:val="496D09DF"/>
    <w:rsid w:val="499F0DB5"/>
    <w:rsid w:val="49A330DF"/>
    <w:rsid w:val="49C97A9C"/>
    <w:rsid w:val="4A016D83"/>
    <w:rsid w:val="4A1E4DB2"/>
    <w:rsid w:val="4A371FA0"/>
    <w:rsid w:val="4A565917"/>
    <w:rsid w:val="4A583A7A"/>
    <w:rsid w:val="4A6F367C"/>
    <w:rsid w:val="4AB64F82"/>
    <w:rsid w:val="4AE9678B"/>
    <w:rsid w:val="4B02407E"/>
    <w:rsid w:val="4B04252C"/>
    <w:rsid w:val="4B0A3A52"/>
    <w:rsid w:val="4B125CE2"/>
    <w:rsid w:val="4B182C41"/>
    <w:rsid w:val="4BB138F6"/>
    <w:rsid w:val="4BCD4623"/>
    <w:rsid w:val="4BD5286C"/>
    <w:rsid w:val="4BE27BFE"/>
    <w:rsid w:val="4BE60ADE"/>
    <w:rsid w:val="4C0251B6"/>
    <w:rsid w:val="4C0D1AB5"/>
    <w:rsid w:val="4C1415E6"/>
    <w:rsid w:val="4C326C11"/>
    <w:rsid w:val="4C3C2EFE"/>
    <w:rsid w:val="4C3E3C2B"/>
    <w:rsid w:val="4C5744FA"/>
    <w:rsid w:val="4CA40CA6"/>
    <w:rsid w:val="4CCA5BCF"/>
    <w:rsid w:val="4CD51FE1"/>
    <w:rsid w:val="4CFF7B9F"/>
    <w:rsid w:val="4D1F6191"/>
    <w:rsid w:val="4D265E18"/>
    <w:rsid w:val="4D3F38CB"/>
    <w:rsid w:val="4D423F31"/>
    <w:rsid w:val="4D53589E"/>
    <w:rsid w:val="4D553C64"/>
    <w:rsid w:val="4DC1731C"/>
    <w:rsid w:val="4DC51183"/>
    <w:rsid w:val="4E25075A"/>
    <w:rsid w:val="4E272543"/>
    <w:rsid w:val="4E2D4CA9"/>
    <w:rsid w:val="4E376061"/>
    <w:rsid w:val="4E573A0C"/>
    <w:rsid w:val="4E8651D3"/>
    <w:rsid w:val="4E993F8C"/>
    <w:rsid w:val="4EA54C63"/>
    <w:rsid w:val="4EC436C7"/>
    <w:rsid w:val="4ED2396A"/>
    <w:rsid w:val="4ED80FF1"/>
    <w:rsid w:val="4EEF1E97"/>
    <w:rsid w:val="4F173C34"/>
    <w:rsid w:val="4F252030"/>
    <w:rsid w:val="4F346281"/>
    <w:rsid w:val="4F552641"/>
    <w:rsid w:val="4FAA2A0F"/>
    <w:rsid w:val="4FB677AA"/>
    <w:rsid w:val="4FBC61FA"/>
    <w:rsid w:val="4FCB54F2"/>
    <w:rsid w:val="4FFB6138"/>
    <w:rsid w:val="503735A8"/>
    <w:rsid w:val="505C17AE"/>
    <w:rsid w:val="50617C70"/>
    <w:rsid w:val="509F4CF6"/>
    <w:rsid w:val="50E76375"/>
    <w:rsid w:val="51060FFE"/>
    <w:rsid w:val="512D4769"/>
    <w:rsid w:val="513E6359"/>
    <w:rsid w:val="51583ABC"/>
    <w:rsid w:val="517166C9"/>
    <w:rsid w:val="518E5997"/>
    <w:rsid w:val="519402A5"/>
    <w:rsid w:val="519C4558"/>
    <w:rsid w:val="51A83084"/>
    <w:rsid w:val="51CB6369"/>
    <w:rsid w:val="51D43768"/>
    <w:rsid w:val="51E33014"/>
    <w:rsid w:val="51FD67A5"/>
    <w:rsid w:val="52B85BC6"/>
    <w:rsid w:val="52C02469"/>
    <w:rsid w:val="52E00474"/>
    <w:rsid w:val="52F56770"/>
    <w:rsid w:val="531D336C"/>
    <w:rsid w:val="535800B1"/>
    <w:rsid w:val="538670F9"/>
    <w:rsid w:val="53881621"/>
    <w:rsid w:val="53971AE3"/>
    <w:rsid w:val="539A5220"/>
    <w:rsid w:val="53EC0FD5"/>
    <w:rsid w:val="53FA5A4E"/>
    <w:rsid w:val="542410EB"/>
    <w:rsid w:val="542B4482"/>
    <w:rsid w:val="544524B7"/>
    <w:rsid w:val="548509BC"/>
    <w:rsid w:val="54BF1112"/>
    <w:rsid w:val="54ED1735"/>
    <w:rsid w:val="54F91008"/>
    <w:rsid w:val="55086696"/>
    <w:rsid w:val="55350158"/>
    <w:rsid w:val="555D2E86"/>
    <w:rsid w:val="559C72EF"/>
    <w:rsid w:val="55BA1450"/>
    <w:rsid w:val="55C62F77"/>
    <w:rsid w:val="55D34B9F"/>
    <w:rsid w:val="55ED29C8"/>
    <w:rsid w:val="562D0281"/>
    <w:rsid w:val="567315FF"/>
    <w:rsid w:val="56856B95"/>
    <w:rsid w:val="56CE0A5C"/>
    <w:rsid w:val="5714516A"/>
    <w:rsid w:val="57293ABF"/>
    <w:rsid w:val="57310A62"/>
    <w:rsid w:val="57347C1D"/>
    <w:rsid w:val="573568B4"/>
    <w:rsid w:val="573E748F"/>
    <w:rsid w:val="57EA3EC9"/>
    <w:rsid w:val="57FA3D86"/>
    <w:rsid w:val="58067F76"/>
    <w:rsid w:val="582E09C3"/>
    <w:rsid w:val="5831466B"/>
    <w:rsid w:val="58315521"/>
    <w:rsid w:val="589130A3"/>
    <w:rsid w:val="58E75F0F"/>
    <w:rsid w:val="58EB14ED"/>
    <w:rsid w:val="58F03289"/>
    <w:rsid w:val="592B226D"/>
    <w:rsid w:val="595C56A2"/>
    <w:rsid w:val="598F25C7"/>
    <w:rsid w:val="5998290B"/>
    <w:rsid w:val="599A3B6B"/>
    <w:rsid w:val="599D5E47"/>
    <w:rsid w:val="59B2243E"/>
    <w:rsid w:val="5A050D40"/>
    <w:rsid w:val="5A071785"/>
    <w:rsid w:val="5A261CE4"/>
    <w:rsid w:val="5A48722B"/>
    <w:rsid w:val="5A6B6430"/>
    <w:rsid w:val="5AA4374B"/>
    <w:rsid w:val="5ACD7E00"/>
    <w:rsid w:val="5ACF7775"/>
    <w:rsid w:val="5AE3359C"/>
    <w:rsid w:val="5B0D5B7E"/>
    <w:rsid w:val="5B2B0BCF"/>
    <w:rsid w:val="5B4550AB"/>
    <w:rsid w:val="5B46372A"/>
    <w:rsid w:val="5B483349"/>
    <w:rsid w:val="5B8515A6"/>
    <w:rsid w:val="5B9104C7"/>
    <w:rsid w:val="5BBA4AB1"/>
    <w:rsid w:val="5BC30933"/>
    <w:rsid w:val="5BC8408E"/>
    <w:rsid w:val="5BE84965"/>
    <w:rsid w:val="5C313B65"/>
    <w:rsid w:val="5C355816"/>
    <w:rsid w:val="5C390C19"/>
    <w:rsid w:val="5C7B10E5"/>
    <w:rsid w:val="5C8A0286"/>
    <w:rsid w:val="5CC71DD7"/>
    <w:rsid w:val="5CCD7777"/>
    <w:rsid w:val="5CCE2CE1"/>
    <w:rsid w:val="5D2169A5"/>
    <w:rsid w:val="5D2E3367"/>
    <w:rsid w:val="5D3259F5"/>
    <w:rsid w:val="5D4C64A6"/>
    <w:rsid w:val="5D50269A"/>
    <w:rsid w:val="5D562EE7"/>
    <w:rsid w:val="5D604EEC"/>
    <w:rsid w:val="5D68544F"/>
    <w:rsid w:val="5D97115C"/>
    <w:rsid w:val="5DDF175B"/>
    <w:rsid w:val="5DE3097A"/>
    <w:rsid w:val="5DED177F"/>
    <w:rsid w:val="5E3557FA"/>
    <w:rsid w:val="5E456C77"/>
    <w:rsid w:val="5E4F64AE"/>
    <w:rsid w:val="5E583BB5"/>
    <w:rsid w:val="5E735FC8"/>
    <w:rsid w:val="5E8B6C53"/>
    <w:rsid w:val="5E9640DD"/>
    <w:rsid w:val="5EAC6F4E"/>
    <w:rsid w:val="5EAD0764"/>
    <w:rsid w:val="5EC62137"/>
    <w:rsid w:val="5ECA6A10"/>
    <w:rsid w:val="5ECE3AF3"/>
    <w:rsid w:val="5F1F0DB8"/>
    <w:rsid w:val="5F1F779F"/>
    <w:rsid w:val="5F6C0B04"/>
    <w:rsid w:val="5F8B6ACE"/>
    <w:rsid w:val="5F8C7537"/>
    <w:rsid w:val="5FAE2505"/>
    <w:rsid w:val="5FEC6E63"/>
    <w:rsid w:val="601F1CF2"/>
    <w:rsid w:val="60932FCA"/>
    <w:rsid w:val="60997EB4"/>
    <w:rsid w:val="60AC3973"/>
    <w:rsid w:val="60B314D3"/>
    <w:rsid w:val="60C03647"/>
    <w:rsid w:val="60EC77D0"/>
    <w:rsid w:val="61165E8B"/>
    <w:rsid w:val="61446C91"/>
    <w:rsid w:val="615A19EE"/>
    <w:rsid w:val="615C0083"/>
    <w:rsid w:val="6161215C"/>
    <w:rsid w:val="619501A8"/>
    <w:rsid w:val="61B244D2"/>
    <w:rsid w:val="61D05B58"/>
    <w:rsid w:val="61D43510"/>
    <w:rsid w:val="61FA0819"/>
    <w:rsid w:val="61FE5AA4"/>
    <w:rsid w:val="620F5214"/>
    <w:rsid w:val="62132FE6"/>
    <w:rsid w:val="62907076"/>
    <w:rsid w:val="62B75719"/>
    <w:rsid w:val="62D16692"/>
    <w:rsid w:val="62FC2134"/>
    <w:rsid w:val="63422E7D"/>
    <w:rsid w:val="6347284E"/>
    <w:rsid w:val="6390559E"/>
    <w:rsid w:val="63943403"/>
    <w:rsid w:val="639C2195"/>
    <w:rsid w:val="63A454EE"/>
    <w:rsid w:val="63A57B87"/>
    <w:rsid w:val="63DB08CA"/>
    <w:rsid w:val="63E87136"/>
    <w:rsid w:val="63FF26C9"/>
    <w:rsid w:val="640333D4"/>
    <w:rsid w:val="641536BE"/>
    <w:rsid w:val="64480A16"/>
    <w:rsid w:val="645E569D"/>
    <w:rsid w:val="64740A1C"/>
    <w:rsid w:val="647B68E6"/>
    <w:rsid w:val="64964E36"/>
    <w:rsid w:val="64CA1EE8"/>
    <w:rsid w:val="64EC7607"/>
    <w:rsid w:val="652C450B"/>
    <w:rsid w:val="65595655"/>
    <w:rsid w:val="65930D0A"/>
    <w:rsid w:val="65C8728C"/>
    <w:rsid w:val="65E6594A"/>
    <w:rsid w:val="65E971E8"/>
    <w:rsid w:val="65FE778A"/>
    <w:rsid w:val="66150460"/>
    <w:rsid w:val="66344B1B"/>
    <w:rsid w:val="663E3C20"/>
    <w:rsid w:val="665C7710"/>
    <w:rsid w:val="669D73FD"/>
    <w:rsid w:val="66A66419"/>
    <w:rsid w:val="66D05E2A"/>
    <w:rsid w:val="66D9158A"/>
    <w:rsid w:val="66DD5641"/>
    <w:rsid w:val="672A3F5C"/>
    <w:rsid w:val="673E629A"/>
    <w:rsid w:val="675F0ABA"/>
    <w:rsid w:val="67685785"/>
    <w:rsid w:val="677700BB"/>
    <w:rsid w:val="67B65869"/>
    <w:rsid w:val="67BB4BB4"/>
    <w:rsid w:val="67E25957"/>
    <w:rsid w:val="67E3597E"/>
    <w:rsid w:val="67E548A3"/>
    <w:rsid w:val="680B5B3B"/>
    <w:rsid w:val="68142C42"/>
    <w:rsid w:val="68191E19"/>
    <w:rsid w:val="683646FB"/>
    <w:rsid w:val="6838196E"/>
    <w:rsid w:val="685921A4"/>
    <w:rsid w:val="689E670A"/>
    <w:rsid w:val="68B57855"/>
    <w:rsid w:val="68E5638C"/>
    <w:rsid w:val="68F77E1F"/>
    <w:rsid w:val="68FE2D60"/>
    <w:rsid w:val="690644CA"/>
    <w:rsid w:val="691B35D8"/>
    <w:rsid w:val="69231AD7"/>
    <w:rsid w:val="69320A99"/>
    <w:rsid w:val="69522DC0"/>
    <w:rsid w:val="695618E2"/>
    <w:rsid w:val="69652121"/>
    <w:rsid w:val="699470D1"/>
    <w:rsid w:val="699E14D7"/>
    <w:rsid w:val="69ED1F61"/>
    <w:rsid w:val="69F50851"/>
    <w:rsid w:val="6A2909B2"/>
    <w:rsid w:val="6A4C0836"/>
    <w:rsid w:val="6A5C32F9"/>
    <w:rsid w:val="6A611D63"/>
    <w:rsid w:val="6A705FAC"/>
    <w:rsid w:val="6A916D03"/>
    <w:rsid w:val="6ABC642B"/>
    <w:rsid w:val="6AC800AD"/>
    <w:rsid w:val="6B511192"/>
    <w:rsid w:val="6B806FC6"/>
    <w:rsid w:val="6B81545C"/>
    <w:rsid w:val="6BA918F3"/>
    <w:rsid w:val="6BB303EB"/>
    <w:rsid w:val="6CAC57A4"/>
    <w:rsid w:val="6D231379"/>
    <w:rsid w:val="6D2B6338"/>
    <w:rsid w:val="6DAA3691"/>
    <w:rsid w:val="6DFB3E44"/>
    <w:rsid w:val="6E054A37"/>
    <w:rsid w:val="6E334459"/>
    <w:rsid w:val="6E4417A3"/>
    <w:rsid w:val="6E47284E"/>
    <w:rsid w:val="6E6827B1"/>
    <w:rsid w:val="6E816032"/>
    <w:rsid w:val="6F320D70"/>
    <w:rsid w:val="6F5D3122"/>
    <w:rsid w:val="6F972386"/>
    <w:rsid w:val="6F9B5FA9"/>
    <w:rsid w:val="6FA24A03"/>
    <w:rsid w:val="6FB32199"/>
    <w:rsid w:val="6FF76A0D"/>
    <w:rsid w:val="6FFE7EFB"/>
    <w:rsid w:val="700C3CDF"/>
    <w:rsid w:val="705F4991"/>
    <w:rsid w:val="70604EA1"/>
    <w:rsid w:val="706C685F"/>
    <w:rsid w:val="70726F06"/>
    <w:rsid w:val="70764BF2"/>
    <w:rsid w:val="70822A24"/>
    <w:rsid w:val="70C1148D"/>
    <w:rsid w:val="70C743A5"/>
    <w:rsid w:val="7116647D"/>
    <w:rsid w:val="71463740"/>
    <w:rsid w:val="714A458A"/>
    <w:rsid w:val="71676BD4"/>
    <w:rsid w:val="71967069"/>
    <w:rsid w:val="71A8532E"/>
    <w:rsid w:val="72393894"/>
    <w:rsid w:val="72601194"/>
    <w:rsid w:val="726D6994"/>
    <w:rsid w:val="72770623"/>
    <w:rsid w:val="728E3518"/>
    <w:rsid w:val="72FF4C57"/>
    <w:rsid w:val="73251F2C"/>
    <w:rsid w:val="73550993"/>
    <w:rsid w:val="73665EFB"/>
    <w:rsid w:val="739C7ABE"/>
    <w:rsid w:val="73B3623A"/>
    <w:rsid w:val="73BE13B2"/>
    <w:rsid w:val="73C466E8"/>
    <w:rsid w:val="73E57241"/>
    <w:rsid w:val="745D2CF4"/>
    <w:rsid w:val="747C4B95"/>
    <w:rsid w:val="74800AE4"/>
    <w:rsid w:val="74852401"/>
    <w:rsid w:val="74AE22B6"/>
    <w:rsid w:val="74B64688"/>
    <w:rsid w:val="74CD5B6B"/>
    <w:rsid w:val="74D939C8"/>
    <w:rsid w:val="75192F0E"/>
    <w:rsid w:val="752676C7"/>
    <w:rsid w:val="754376B4"/>
    <w:rsid w:val="755E7EA4"/>
    <w:rsid w:val="75971875"/>
    <w:rsid w:val="759E1B06"/>
    <w:rsid w:val="75A826E3"/>
    <w:rsid w:val="75E43528"/>
    <w:rsid w:val="75F95F98"/>
    <w:rsid w:val="76110936"/>
    <w:rsid w:val="76471A11"/>
    <w:rsid w:val="766C10A8"/>
    <w:rsid w:val="76734A86"/>
    <w:rsid w:val="768A0573"/>
    <w:rsid w:val="76E61C4D"/>
    <w:rsid w:val="772938E8"/>
    <w:rsid w:val="776A2FEF"/>
    <w:rsid w:val="779E2FEC"/>
    <w:rsid w:val="77C62BA6"/>
    <w:rsid w:val="77E9454A"/>
    <w:rsid w:val="780008EC"/>
    <w:rsid w:val="78200A90"/>
    <w:rsid w:val="782340B3"/>
    <w:rsid w:val="78571B1D"/>
    <w:rsid w:val="78912A30"/>
    <w:rsid w:val="78B41242"/>
    <w:rsid w:val="78C31426"/>
    <w:rsid w:val="78CD4747"/>
    <w:rsid w:val="78FB45F7"/>
    <w:rsid w:val="7906161D"/>
    <w:rsid w:val="7934795B"/>
    <w:rsid w:val="79427FFF"/>
    <w:rsid w:val="795116C2"/>
    <w:rsid w:val="79892971"/>
    <w:rsid w:val="79B97C4B"/>
    <w:rsid w:val="79C344C3"/>
    <w:rsid w:val="79D31AEC"/>
    <w:rsid w:val="79DF5D60"/>
    <w:rsid w:val="7A5438F1"/>
    <w:rsid w:val="7A6730A5"/>
    <w:rsid w:val="7AA17C39"/>
    <w:rsid w:val="7AA22222"/>
    <w:rsid w:val="7AB57EE0"/>
    <w:rsid w:val="7ABB0CFB"/>
    <w:rsid w:val="7AFB4DD2"/>
    <w:rsid w:val="7B042A94"/>
    <w:rsid w:val="7B197C05"/>
    <w:rsid w:val="7B3B758C"/>
    <w:rsid w:val="7B40684C"/>
    <w:rsid w:val="7B75534E"/>
    <w:rsid w:val="7B8C37A8"/>
    <w:rsid w:val="7BB357A9"/>
    <w:rsid w:val="7BBF25D0"/>
    <w:rsid w:val="7BC71559"/>
    <w:rsid w:val="7BE63AD5"/>
    <w:rsid w:val="7BFA6EF3"/>
    <w:rsid w:val="7C0C261C"/>
    <w:rsid w:val="7C3B0C64"/>
    <w:rsid w:val="7C7168D2"/>
    <w:rsid w:val="7D0D41C0"/>
    <w:rsid w:val="7D0D5AB6"/>
    <w:rsid w:val="7D1C5989"/>
    <w:rsid w:val="7D1E37C3"/>
    <w:rsid w:val="7D5400B4"/>
    <w:rsid w:val="7DC551FE"/>
    <w:rsid w:val="7DF54B08"/>
    <w:rsid w:val="7E0E60EB"/>
    <w:rsid w:val="7E1563E7"/>
    <w:rsid w:val="7E1B3AFD"/>
    <w:rsid w:val="7E3A3451"/>
    <w:rsid w:val="7E573431"/>
    <w:rsid w:val="7E8671C3"/>
    <w:rsid w:val="7E977CD1"/>
    <w:rsid w:val="7EA70502"/>
    <w:rsid w:val="7EC21404"/>
    <w:rsid w:val="7ED262E4"/>
    <w:rsid w:val="7EE04317"/>
    <w:rsid w:val="7EF42A2E"/>
    <w:rsid w:val="7F6F6558"/>
    <w:rsid w:val="7F7F63F5"/>
    <w:rsid w:val="7FCA5219"/>
    <w:rsid w:val="9DB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tabs>
        <w:tab w:val="left" w:pos="432"/>
      </w:tabs>
      <w:spacing w:before="150" w:beforeLines="150" w:after="50" w:afterLines="50" w:line="480" w:lineRule="auto"/>
      <w:jc w:val="center"/>
      <w:outlineLvl w:val="0"/>
    </w:pPr>
    <w:rPr>
      <w:rFonts w:eastAsia="微软雅黑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26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outlineLvl w:val="1"/>
    </w:pPr>
    <w:rPr>
      <w:rFonts w:cstheme="majorBidi"/>
      <w:b/>
      <w:bCs/>
      <w:sz w:val="32"/>
      <w:szCs w:val="32"/>
    </w:rPr>
  </w:style>
  <w:style w:type="paragraph" w:styleId="6">
    <w:name w:val="heading 3"/>
    <w:basedOn w:val="1"/>
    <w:next w:val="1"/>
    <w:link w:val="3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outlineLvl w:val="2"/>
    </w:pPr>
    <w:rPr>
      <w:rFonts w:cstheme="minorBidi"/>
      <w:b/>
      <w:bCs/>
      <w:sz w:val="28"/>
      <w:szCs w:val="32"/>
    </w:rPr>
  </w:style>
  <w:style w:type="paragraph" w:styleId="7">
    <w:name w:val="heading 4"/>
    <w:basedOn w:val="1"/>
    <w:next w:val="1"/>
    <w:link w:val="32"/>
    <w:semiHidden/>
    <w:unhideWhenUsed/>
    <w:qFormat/>
    <w:uiPriority w:val="0"/>
    <w:pPr>
      <w:keepNext/>
      <w:keepLines/>
      <w:numPr>
        <w:ilvl w:val="3"/>
        <w:numId w:val="2"/>
      </w:numPr>
      <w:adjustRightInd w:val="0"/>
      <w:spacing w:line="360" w:lineRule="auto"/>
      <w:outlineLvl w:val="3"/>
    </w:pPr>
    <w:rPr>
      <w:b/>
      <w:bCs/>
      <w:color w:val="000000" w:themeColor="text1"/>
      <w:szCs w:val="28"/>
      <w14:textFill>
        <w14:solidFill>
          <w14:schemeClr w14:val="tx1"/>
        </w14:solidFill>
      </w14:textFill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50" w:beforeLines="50" w:after="50" w:afterLines="50"/>
      <w:outlineLvl w:val="4"/>
    </w:pPr>
    <w:rPr>
      <w:b/>
      <w:sz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snapToGrid w:val="0"/>
      <w:spacing w:before="80" w:after="64" w:line="288" w:lineRule="auto"/>
      <w:outlineLvl w:val="5"/>
    </w:pPr>
    <w:rPr>
      <w:b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4"/>
    <w:qFormat/>
    <w:uiPriority w:val="0"/>
    <w:pPr>
      <w:adjustRightInd w:val="0"/>
      <w:snapToGrid w:val="0"/>
      <w:spacing w:line="288" w:lineRule="auto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caption"/>
    <w:basedOn w:val="1"/>
    <w:next w:val="1"/>
    <w:semiHidden/>
    <w:unhideWhenUsed/>
    <w:qFormat/>
    <w:uiPriority w:val="0"/>
    <w:pPr>
      <w:spacing w:line="360" w:lineRule="auto"/>
      <w:jc w:val="center"/>
    </w:pPr>
    <w:rPr>
      <w:rFonts w:eastAsia="楷体"/>
      <w:sz w:val="24"/>
      <w:szCs w:val="21"/>
    </w:rPr>
  </w:style>
  <w:style w:type="paragraph" w:styleId="15">
    <w:name w:val="annotation text"/>
    <w:basedOn w:val="1"/>
    <w:qFormat/>
    <w:uiPriority w:val="0"/>
    <w:rPr>
      <w:color w:val="C00000"/>
    </w:rPr>
  </w:style>
  <w:style w:type="paragraph" w:styleId="16">
    <w:name w:val="Body Text Indent"/>
    <w:basedOn w:val="1"/>
    <w:qFormat/>
    <w:uiPriority w:val="0"/>
    <w:pPr>
      <w:spacing w:after="120"/>
      <w:ind w:left="420" w:leftChars="200"/>
    </w:pPr>
  </w:style>
  <w:style w:type="paragraph" w:styleId="17">
    <w:name w:val="Balloon Text"/>
    <w:basedOn w:val="1"/>
    <w:next w:val="1"/>
    <w:link w:val="30"/>
    <w:qFormat/>
    <w:uiPriority w:val="0"/>
    <w:rPr>
      <w:rFonts w:eastAsia="微软雅黑"/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"/>
      <w:sz w:val="18"/>
    </w:rPr>
  </w:style>
  <w:style w:type="paragraph" w:styleId="20">
    <w:name w:val="table of figures"/>
    <w:basedOn w:val="1"/>
    <w:next w:val="1"/>
    <w:qFormat/>
    <w:uiPriority w:val="0"/>
    <w:pPr>
      <w:spacing w:line="360" w:lineRule="auto"/>
    </w:pPr>
    <w:rPr>
      <w:rFonts w:eastAsia="仿宋"/>
      <w:sz w:val="24"/>
      <w:szCs w:val="24"/>
    </w:rPr>
  </w:style>
  <w:style w:type="paragraph" w:styleId="21">
    <w:name w:val="Title"/>
    <w:basedOn w:val="1"/>
    <w:qFormat/>
    <w:uiPriority w:val="0"/>
    <w:pPr>
      <w:spacing w:before="120" w:after="120" w:line="360" w:lineRule="auto"/>
      <w:jc w:val="center"/>
      <w:outlineLvl w:val="0"/>
    </w:pPr>
    <w:rPr>
      <w:rFonts w:ascii="Arial" w:hAnsi="Arial" w:eastAsia="黑体"/>
      <w:b/>
      <w:sz w:val="32"/>
    </w:rPr>
  </w:style>
  <w:style w:type="paragraph" w:styleId="22">
    <w:name w:val="Body Text First Indent 2"/>
    <w:basedOn w:val="16"/>
    <w:qFormat/>
    <w:uiPriority w:val="0"/>
    <w:pPr>
      <w:ind w:firstLine="420" w:firstLineChars="200"/>
    </w:pPr>
  </w:style>
  <w:style w:type="character" w:customStyle="1" w:styleId="25">
    <w:name w:val="标题 1 字符"/>
    <w:basedOn w:val="24"/>
    <w:link w:val="4"/>
    <w:qFormat/>
    <w:uiPriority w:val="0"/>
    <w:rPr>
      <w:rFonts w:ascii="Times New Roman" w:hAnsi="Times New Roman" w:eastAsia="微软雅黑" w:cs="Times New Roman"/>
      <w:b/>
      <w:bCs/>
      <w:kern w:val="44"/>
      <w:sz w:val="36"/>
      <w:szCs w:val="44"/>
    </w:rPr>
  </w:style>
  <w:style w:type="character" w:customStyle="1" w:styleId="26">
    <w:name w:val="标题 2 字符"/>
    <w:basedOn w:val="24"/>
    <w:link w:val="5"/>
    <w:qFormat/>
    <w:uiPriority w:val="0"/>
    <w:rPr>
      <w:rFonts w:ascii="Times New Roman" w:hAnsi="Times New Roman" w:eastAsia="宋体" w:cstheme="majorBidi"/>
      <w:b/>
      <w:bCs/>
      <w:sz w:val="32"/>
      <w:szCs w:val="32"/>
    </w:rPr>
  </w:style>
  <w:style w:type="paragraph" w:customStyle="1" w:styleId="27">
    <w:name w:val="表格"/>
    <w:basedOn w:val="1"/>
    <w:next w:val="1"/>
    <w:qFormat/>
    <w:uiPriority w:val="0"/>
    <w:pPr>
      <w:keepNext/>
      <w:keepLines/>
      <w:snapToGrid w:val="0"/>
      <w:jc w:val="center"/>
      <w:outlineLvl w:val="3"/>
    </w:pPr>
    <w:rPr>
      <w:rFonts w:eastAsia="仿宋" w:cstheme="minorBidi"/>
    </w:rPr>
  </w:style>
  <w:style w:type="paragraph" w:customStyle="1" w:styleId="28">
    <w:name w:val="表题"/>
    <w:basedOn w:val="1"/>
    <w:next w:val="1"/>
    <w:qFormat/>
    <w:uiPriority w:val="0"/>
    <w:pPr>
      <w:keepNext/>
      <w:keepLines/>
      <w:snapToGrid w:val="0"/>
      <w:spacing w:before="50" w:beforeLines="50" w:line="360" w:lineRule="auto"/>
      <w:jc w:val="center"/>
      <w:outlineLvl w:val="3"/>
    </w:pPr>
    <w:rPr>
      <w:rFonts w:eastAsia="黑体"/>
    </w:rPr>
  </w:style>
  <w:style w:type="paragraph" w:customStyle="1" w:styleId="29">
    <w:name w:val="表格内容"/>
    <w:basedOn w:val="1"/>
    <w:next w:val="1"/>
    <w:qFormat/>
    <w:uiPriority w:val="0"/>
    <w:pPr>
      <w:keepNext/>
      <w:keepLines/>
      <w:jc w:val="center"/>
    </w:pPr>
    <w:rPr>
      <w:rFonts w:eastAsia="仿宋"/>
      <w:bCs/>
      <w:kern w:val="44"/>
      <w:szCs w:val="44"/>
    </w:rPr>
  </w:style>
  <w:style w:type="character" w:customStyle="1" w:styleId="30">
    <w:name w:val="批注框文本 字符"/>
    <w:basedOn w:val="24"/>
    <w:link w:val="17"/>
    <w:semiHidden/>
    <w:qFormat/>
    <w:uiPriority w:val="99"/>
    <w:rPr>
      <w:rFonts w:ascii="Times New Roman" w:hAnsi="Times New Roman" w:eastAsia="微软雅黑" w:cs="Times New Roman"/>
      <w:kern w:val="2"/>
      <w:sz w:val="18"/>
      <w:szCs w:val="18"/>
    </w:rPr>
  </w:style>
  <w:style w:type="character" w:customStyle="1" w:styleId="31">
    <w:name w:val="标题 3 字符"/>
    <w:basedOn w:val="24"/>
    <w:link w:val="6"/>
    <w:qFormat/>
    <w:uiPriority w:val="0"/>
    <w:rPr>
      <w:rFonts w:ascii="Times New Roman" w:hAnsi="Times New Roman" w:eastAsia="宋体" w:cstheme="minorBidi"/>
      <w:b/>
      <w:bCs/>
      <w:sz w:val="28"/>
      <w:szCs w:val="32"/>
    </w:rPr>
  </w:style>
  <w:style w:type="character" w:customStyle="1" w:styleId="32">
    <w:name w:val="标题 4 字符"/>
    <w:basedOn w:val="24"/>
    <w:link w:val="7"/>
    <w:qFormat/>
    <w:uiPriority w:val="0"/>
    <w:rPr>
      <w:rFonts w:ascii="Times New Roman" w:hAnsi="Times New Roman" w:eastAsia="宋体" w:cs="Times New Roman"/>
      <w:b/>
      <w:bCs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33">
    <w:name w:val="标书 图注"/>
    <w:basedOn w:val="1"/>
    <w:next w:val="1"/>
    <w:qFormat/>
    <w:uiPriority w:val="0"/>
    <w:pPr>
      <w:spacing w:before="50" w:beforeLines="50" w:after="50" w:afterLines="50"/>
      <w:jc w:val="center"/>
    </w:pPr>
    <w:rPr>
      <w:rFonts w:eastAsia="仿宋"/>
      <w:b/>
    </w:rPr>
  </w:style>
  <w:style w:type="character" w:customStyle="1" w:styleId="34">
    <w:name w:val="正文文本 字符"/>
    <w:basedOn w:val="24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35">
    <w:name w:val="一级目录"/>
    <w:basedOn w:val="1"/>
    <w:link w:val="36"/>
    <w:qFormat/>
    <w:uiPriority w:val="0"/>
    <w:pPr>
      <w:tabs>
        <w:tab w:val="left" w:pos="425"/>
      </w:tabs>
      <w:adjustRightInd w:val="0"/>
      <w:spacing w:line="720" w:lineRule="auto"/>
      <w:ind w:left="1276" w:hanging="425"/>
      <w:outlineLvl w:val="0"/>
    </w:pPr>
    <w:rPr>
      <w:rFonts w:eastAsia="黑体" w:asciiTheme="minorHAnsi" w:hAnsiTheme="minorHAnsi" w:cstheme="minorBidi"/>
      <w:b/>
      <w:sz w:val="28"/>
      <w:szCs w:val="22"/>
    </w:rPr>
  </w:style>
  <w:style w:type="character" w:customStyle="1" w:styleId="36">
    <w:name w:val="一级目录 Char"/>
    <w:link w:val="35"/>
    <w:qFormat/>
    <w:uiPriority w:val="0"/>
    <w:rPr>
      <w:rFonts w:eastAsia="黑体" w:asciiTheme="minorHAnsi" w:hAnsiTheme="minorHAnsi"/>
      <w:b/>
      <w:sz w:val="28"/>
    </w:rPr>
  </w:style>
  <w:style w:type="paragraph" w:customStyle="1" w:styleId="37">
    <w:name w:val="列表段落1"/>
    <w:basedOn w:val="1"/>
    <w:qFormat/>
    <w:uiPriority w:val="0"/>
    <w:pPr>
      <w:autoSpaceDE w:val="0"/>
      <w:autoSpaceDN w:val="0"/>
      <w:ind w:left="1301" w:hanging="316"/>
      <w:jc w:val="left"/>
    </w:pPr>
    <w:rPr>
      <w:rFonts w:ascii="等线" w:hAnsi="等线" w:eastAsia="等线"/>
      <w:b/>
      <w:kern w:val="0"/>
      <w:sz w:val="28"/>
      <w:szCs w:val="22"/>
      <w:lang w:val="zh-CN"/>
    </w:rPr>
  </w:style>
  <w:style w:type="paragraph" w:styleId="38">
    <w:name w:val="List Paragraph"/>
    <w:basedOn w:val="1"/>
    <w:qFormat/>
    <w:uiPriority w:val="34"/>
    <w:pPr>
      <w:tabs>
        <w:tab w:val="left" w:pos="0"/>
      </w:tabs>
      <w:ind w:firstLine="420"/>
      <w:outlineLvl w:val="4"/>
    </w:pPr>
    <w:rPr>
      <w:rFonts w:cstheme="minorBidi"/>
      <w:sz w:val="28"/>
      <w:szCs w:val="21"/>
    </w:rPr>
  </w:style>
  <w:style w:type="character" w:customStyle="1" w:styleId="39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1810</Words>
  <Characters>2425</Characters>
  <Lines>19</Lines>
  <Paragraphs>5</Paragraphs>
  <TotalTime>13</TotalTime>
  <ScaleCrop>false</ScaleCrop>
  <LinksUpToDate>false</LinksUpToDate>
  <CharactersWithSpaces>2588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2025-09-11T17:00:00Z</dcterms:created>
  <dc:creator>zyh</dc:creator>
  <cp:lastModifiedBy>叶Yù昊</cp:lastModifiedBy>
  <dcterms:modified xsi:type="dcterms:W3CDTF">2025-09-12T04:51:50Z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757DD45DB6734DEAB39ECAB2B0AF76F3_13</vt:lpwstr>
  </property>
  <property fmtid="{D5CDD505-2E9C-101B-9397-08002B2CF9AE}" pid="4" name="KSOTemplateDocerSaveRecord">
    <vt:lpwstr>eyJoZGlkIjoiM2JjYjhjZmMxODllYTAwYjE3ZWEyM2FmMmQwNTg0NzMiLCJ1c2VySWQiOiIyNzg2MjEyNDgifQ==</vt:lpwstr>
  </property>
</Properties>
</file>